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2C9D3" w14:textId="085CD108" w:rsidR="00310250" w:rsidRPr="00201677" w:rsidRDefault="00E00DED" w:rsidP="00310250">
      <w:pPr>
        <w:pStyle w:val="Title"/>
      </w:pPr>
      <w:r>
        <w:t>Metering Competition – Procedure Change</w:t>
      </w:r>
      <w:r w:rsidR="009A6CFA">
        <w:t xml:space="preserve"> - Draft</w:t>
      </w:r>
    </w:p>
    <w:p w14:paraId="474C2D29" w14:textId="603387F2" w:rsidR="00673992" w:rsidRDefault="000C089D" w:rsidP="008B46F3">
      <w:pPr>
        <w:pStyle w:val="BodyText"/>
        <w:pBdr>
          <w:bottom w:val="single" w:sz="6" w:space="1" w:color="auto"/>
        </w:pBdr>
        <w:rPr>
          <w:b/>
          <w:color w:val="F37421" w:themeColor="accent3"/>
        </w:rPr>
      </w:pPr>
      <w:r>
        <w:rPr>
          <w:b/>
          <w:color w:val="F37421" w:themeColor="accent3"/>
        </w:rPr>
        <w:t>SERVICE LEV</w:t>
      </w:r>
      <w:r w:rsidR="009A6CFA">
        <w:rPr>
          <w:b/>
          <w:color w:val="F37421" w:themeColor="accent3"/>
        </w:rPr>
        <w:t xml:space="preserve">EL </w:t>
      </w:r>
      <w:r w:rsidR="00577321">
        <w:rPr>
          <w:b/>
          <w:color w:val="F37421" w:themeColor="accent3"/>
        </w:rPr>
        <w:t>PROCEDURE FOR</w:t>
      </w:r>
      <w:r w:rsidR="009A6CFA">
        <w:rPr>
          <w:b/>
          <w:color w:val="F37421" w:themeColor="accent3"/>
        </w:rPr>
        <w:t xml:space="preserve"> METERING PROVIDER SERVICES CATEGORY B</w:t>
      </w:r>
    </w:p>
    <w:p w14:paraId="11AE672C" w14:textId="532F287A" w:rsidR="000064A5" w:rsidRDefault="0017524B" w:rsidP="008B46F3">
      <w:pPr>
        <w:pStyle w:val="BodyText"/>
        <w:pBdr>
          <w:bottom w:val="single" w:sz="6" w:space="1" w:color="auto"/>
        </w:pBdr>
        <w:rPr>
          <w:b/>
          <w:color w:val="F37421" w:themeColor="accent3"/>
        </w:rPr>
      </w:pPr>
      <w:r>
        <w:rPr>
          <w:b/>
          <w:color w:val="F37421" w:themeColor="accent3"/>
        </w:rPr>
        <w:t>(SLP M</w:t>
      </w:r>
      <w:r w:rsidR="000064A5">
        <w:rPr>
          <w:b/>
          <w:color w:val="F37421" w:themeColor="accent3"/>
        </w:rPr>
        <w:t>P)</w:t>
      </w:r>
    </w:p>
    <w:p w14:paraId="329F334A" w14:textId="77777777" w:rsidR="00673992" w:rsidRPr="00673992" w:rsidRDefault="00673992" w:rsidP="008B46F3">
      <w:pPr>
        <w:pStyle w:val="BodyText"/>
        <w:pBdr>
          <w:bottom w:val="single" w:sz="6" w:space="1" w:color="auto"/>
        </w:pBdr>
        <w:rPr>
          <w:b/>
          <w:color w:val="F37421" w:themeColor="accent3"/>
        </w:rPr>
      </w:pPr>
    </w:p>
    <w:p w14:paraId="5D83D656" w14:textId="77777777" w:rsidR="00673992" w:rsidRDefault="00673992" w:rsidP="008B46F3">
      <w:pPr>
        <w:pStyle w:val="BodyText"/>
        <w:rPr>
          <w:b/>
        </w:rPr>
      </w:pPr>
    </w:p>
    <w:p w14:paraId="7A9983D1" w14:textId="73E0C764" w:rsidR="00673992" w:rsidRDefault="000064A5" w:rsidP="008B46F3">
      <w:pPr>
        <w:pStyle w:val="BodyText"/>
        <w:rPr>
          <w:b/>
        </w:rPr>
      </w:pPr>
      <w:r>
        <w:rPr>
          <w:b/>
        </w:rPr>
        <w:t>Summary of Change</w:t>
      </w:r>
      <w:r w:rsidR="0037260E">
        <w:rPr>
          <w:b/>
        </w:rPr>
        <w:t>s</w:t>
      </w:r>
      <w:r w:rsidR="006452CE">
        <w:rPr>
          <w:b/>
        </w:rPr>
        <w:t xml:space="preserve"> Required</w:t>
      </w:r>
    </w:p>
    <w:p w14:paraId="0950631C" w14:textId="77777777" w:rsidR="00673992" w:rsidRDefault="00673992" w:rsidP="008B46F3">
      <w:pPr>
        <w:pStyle w:val="BodyText"/>
        <w:rPr>
          <w:b/>
        </w:rPr>
      </w:pPr>
    </w:p>
    <w:p w14:paraId="771A6347" w14:textId="77777777" w:rsidR="009A6CFA" w:rsidRPr="009A6CFA" w:rsidRDefault="009A6CFA" w:rsidP="009A6CFA">
      <w:pPr>
        <w:pStyle w:val="ListParagraph"/>
        <w:numPr>
          <w:ilvl w:val="0"/>
          <w:numId w:val="20"/>
        </w:numPr>
      </w:pPr>
      <w:r w:rsidRPr="009A6CFA">
        <w:t>Replacement of old rule references with new draft rule references – to be completed after Final Determination.</w:t>
      </w:r>
    </w:p>
    <w:p w14:paraId="17C5A61A" w14:textId="60CDCB26" w:rsidR="009A6CFA" w:rsidRDefault="009A6CFA" w:rsidP="009A6CFA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Replacement of the term “Responsible Person” with “Metering Coordinator” throughout document (including in figures/diagrams).</w:t>
      </w:r>
    </w:p>
    <w:p w14:paraId="0229D61F" w14:textId="224C5CAF" w:rsidR="00176FB7" w:rsidRDefault="000D2C11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Inclusion of new meter type “4A” throughout</w:t>
      </w:r>
      <w:r w:rsidR="0072122F">
        <w:t xml:space="preserve"> document</w:t>
      </w:r>
      <w:r w:rsidR="00ED4A22">
        <w:t>.</w:t>
      </w:r>
    </w:p>
    <w:p w14:paraId="51F751C3" w14:textId="777D44D4" w:rsidR="009A6CFA" w:rsidRDefault="002A4439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 xml:space="preserve">Updating </w:t>
      </w:r>
      <w:r w:rsidR="00A31F10">
        <w:t xml:space="preserve">section 2.2 – “Exclusions” to clarify that the TNSP </w:t>
      </w:r>
      <w:r w:rsidR="00917BCB">
        <w:t xml:space="preserve">in the role of the metering coordinator </w:t>
      </w:r>
      <w:r w:rsidR="00A31F10">
        <w:t>appoints the</w:t>
      </w:r>
      <w:r w:rsidR="00917BCB">
        <w:t xml:space="preserve"> MPB </w:t>
      </w:r>
      <w:r w:rsidR="00A31F10">
        <w:t xml:space="preserve"> </w:t>
      </w:r>
    </w:p>
    <w:p w14:paraId="3F67FACB" w14:textId="77777777" w:rsidR="00A31F10" w:rsidRDefault="00A31F10" w:rsidP="00A31F10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Insertion of additional points into section 3.1.1 – “Services”</w:t>
      </w:r>
    </w:p>
    <w:p w14:paraId="0051BF07" w14:textId="1418B2A6" w:rsidR="00A31F10" w:rsidRDefault="002A4439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Updating</w:t>
      </w:r>
      <w:r w:rsidR="00A31F10">
        <w:t xml:space="preserve"> section 3.2 – “Appointment of Metering Providers” by replacing </w:t>
      </w:r>
      <w:r w:rsidR="00577321">
        <w:t>engagement</w:t>
      </w:r>
      <w:r w:rsidR="00A31F10">
        <w:t xml:space="preserve"> with appointment</w:t>
      </w:r>
    </w:p>
    <w:p w14:paraId="0921D0FF" w14:textId="7BFEEEB3" w:rsidR="00A31F10" w:rsidRDefault="00124BC3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 xml:space="preserve">Raised a point </w:t>
      </w:r>
      <w:r w:rsidR="00A31F10">
        <w:t>on section 3.4 – “Accreditation”</w:t>
      </w:r>
      <w:r w:rsidR="00335110">
        <w:t xml:space="preserve">, </w:t>
      </w:r>
      <w:r>
        <w:t xml:space="preserve">MP </w:t>
      </w:r>
      <w:r w:rsidR="00335110">
        <w:t>will</w:t>
      </w:r>
      <w:r>
        <w:t xml:space="preserve"> be</w:t>
      </w:r>
      <w:r w:rsidR="00335110">
        <w:t xml:space="preserve"> </w:t>
      </w:r>
      <w:proofErr w:type="spellStart"/>
      <w:r>
        <w:t>accreditated</w:t>
      </w:r>
      <w:proofErr w:type="spellEnd"/>
      <w:r>
        <w:t>/re-accredited to</w:t>
      </w:r>
      <w:r w:rsidR="00A31F10">
        <w:t xml:space="preserve"> </w:t>
      </w:r>
      <w:r w:rsidR="00335110">
        <w:t xml:space="preserve">be </w:t>
      </w:r>
      <w:r>
        <w:t>able to</w:t>
      </w:r>
      <w:bookmarkStart w:id="0" w:name="_GoBack"/>
      <w:bookmarkEnd w:id="0"/>
      <w:r w:rsidR="00A31F10">
        <w:t xml:space="preserve"> provide minimum services specifications</w:t>
      </w:r>
    </w:p>
    <w:p w14:paraId="102D1482" w14:textId="7681434A" w:rsidR="00A31F10" w:rsidRDefault="00A31F10" w:rsidP="00A31F10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Removal of references to AMI Rollout – the rollout will be obsolete by the effective date</w:t>
      </w:r>
    </w:p>
    <w:p w14:paraId="056BC8B0" w14:textId="78CC334E" w:rsidR="002A4439" w:rsidRDefault="002A4439" w:rsidP="00A31F10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Insertion of additional points into section 4.1.4 - “Metering Provider Processes”</w:t>
      </w:r>
    </w:p>
    <w:p w14:paraId="52507D9D" w14:textId="77777777" w:rsidR="002A4439" w:rsidRDefault="002A4439" w:rsidP="00A31F10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Insertion of additional points into section 4.10.8 - “Meter Validation”</w:t>
      </w:r>
    </w:p>
    <w:p w14:paraId="5E978975" w14:textId="30598E71" w:rsidR="00A31F10" w:rsidRDefault="002A4439" w:rsidP="00A31F10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 xml:space="preserve">Removal of meter types 5 &amp; 6 as options for meter replacements, and raised a question to check if any jurisdictional instruments can allow meter replacement to 5 &amp; 6 after the MC rule change </w:t>
      </w:r>
    </w:p>
    <w:p w14:paraId="2346A51B" w14:textId="3D42E44C" w:rsidR="0072122F" w:rsidRDefault="0072122F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 xml:space="preserve">Removal of section </w:t>
      </w:r>
      <w:r w:rsidR="00ED4A22">
        <w:t>4.11.6 b</w:t>
      </w:r>
      <w:r>
        <w:t xml:space="preserve"> – “</w:t>
      </w:r>
      <w:r w:rsidR="00ED4A22">
        <w:t>for a type 1 - 5 to a type 6 Meter Churn</w:t>
      </w:r>
      <w:r w:rsidR="000064A5">
        <w:t>”</w:t>
      </w:r>
    </w:p>
    <w:p w14:paraId="6B4A58A8" w14:textId="71BEBB3E" w:rsidR="004467CB" w:rsidRDefault="007551A4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Modifications and i</w:t>
      </w:r>
      <w:r w:rsidR="004467CB">
        <w:t>nsertion of additional points into section 4.25 – “Security Requirements”</w:t>
      </w:r>
    </w:p>
    <w:p w14:paraId="3D222FD6" w14:textId="1ABA0962" w:rsidR="007551A4" w:rsidRDefault="007551A4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Insertion of additional points into section 4.27 – “Metering Installation Security”</w:t>
      </w:r>
    </w:p>
    <w:p w14:paraId="61B86180" w14:textId="77777777" w:rsidR="00176FB7" w:rsidRPr="006452CE" w:rsidRDefault="00176FB7" w:rsidP="006452CE">
      <w:pPr>
        <w:spacing w:after="160" w:line="259" w:lineRule="auto"/>
        <w:ind w:left="360"/>
        <w:contextualSpacing/>
      </w:pPr>
    </w:p>
    <w:p w14:paraId="75F7BAF1" w14:textId="77777777" w:rsidR="00673992" w:rsidRDefault="00673992" w:rsidP="008B46F3">
      <w:pPr>
        <w:pStyle w:val="BodyText"/>
        <w:rPr>
          <w:b/>
        </w:rPr>
      </w:pPr>
    </w:p>
    <w:sectPr w:rsidR="00673992" w:rsidSect="0044657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985" w:right="1418" w:bottom="1701" w:left="1418" w:header="964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1710E" w14:textId="77777777" w:rsidR="00A32D6E" w:rsidRDefault="00A32D6E" w:rsidP="001E3981">
      <w:r>
        <w:separator/>
      </w:r>
    </w:p>
  </w:endnote>
  <w:endnote w:type="continuationSeparator" w:id="0">
    <w:p w14:paraId="21E4D387" w14:textId="77777777" w:rsidR="00A32D6E" w:rsidRDefault="00A32D6E" w:rsidP="001E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A" w14:textId="6C12F2C0" w:rsidR="001045CF" w:rsidRPr="007A46A0" w:rsidRDefault="00007EEA" w:rsidP="00F775B9">
    <w:pPr>
      <w:pStyle w:val="Footer"/>
      <w:tabs>
        <w:tab w:val="clear" w:pos="9072"/>
        <w:tab w:val="left" w:pos="0"/>
        <w:tab w:val="left" w:pos="8931"/>
      </w:tabs>
    </w:pPr>
    <w:r>
      <w:fldChar w:fldCharType="begin"/>
    </w:r>
    <w:r w:rsidR="006F7388">
      <w:instrText xml:space="preserve"> FILENAME  \* Upper </w:instrText>
    </w:r>
    <w:r>
      <w:fldChar w:fldCharType="separate"/>
    </w:r>
    <w:r w:rsidR="001045CF">
      <w:rPr>
        <w:caps w:val="0"/>
        <w:noProof/>
      </w:rPr>
      <w:t>DOCUMENT2</w:t>
    </w:r>
    <w:r>
      <w:rPr>
        <w:caps w:val="0"/>
        <w:noProof/>
      </w:rPr>
      <w:fldChar w:fldCharType="end"/>
    </w:r>
    <w:r w:rsidR="00D93EE9"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1" locked="1" layoutInCell="1" allowOverlap="1" wp14:anchorId="04B2CA52" wp14:editId="5855BBD0">
              <wp:simplePos x="0" y="0"/>
              <wp:positionH relativeFrom="page">
                <wp:posOffset>720090</wp:posOffset>
              </wp:positionH>
              <wp:positionV relativeFrom="page">
                <wp:posOffset>9954894</wp:posOffset>
              </wp:positionV>
              <wp:extent cx="6301740" cy="0"/>
              <wp:effectExtent l="0" t="0" r="22860" b="19050"/>
              <wp:wrapNone/>
              <wp:docPr id="2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01740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2F89C2" id="Line 145" o:spid="_x0000_s1026" style="position:absolute;z-index:-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3.85pt" to="552.9pt,78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" strokecolor="black [3213]" strokeweight=".4pt">
              <w10:wrap anchorx="page" anchory="page"/>
              <w10:anchorlock/>
            </v:line>
          </w:pict>
        </mc:Fallback>
      </mc:AlternateContent>
    </w:r>
    <w:r w:rsidR="001045CF" w:rsidRPr="007A46A0">
      <w:tab/>
    </w:r>
    <w:sdt>
      <w:sdtPr>
        <w:rPr>
          <w:caps w:val="0"/>
        </w:rPr>
        <w:id w:val="-211821127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caps w:val="0"/>
            </w:rPr>
            <w:id w:val="306215727"/>
            <w:docPartObj>
              <w:docPartGallery w:val="Page Numbers (Top of Page)"/>
              <w:docPartUnique/>
            </w:docPartObj>
          </w:sdtPr>
          <w:sdtEndPr/>
          <w:sdtContent>
            <w:r w:rsidR="001045CF" w:rsidRPr="00F775B9">
              <w:rPr>
                <w:caps w:val="0"/>
              </w:rPr>
              <w:t xml:space="preserve">Page </w:t>
            </w:r>
            <w:r w:rsidRPr="00F775B9">
              <w:rPr>
                <w:caps w:val="0"/>
              </w:rPr>
              <w:fldChar w:fldCharType="begin"/>
            </w:r>
            <w:r w:rsidR="001045CF" w:rsidRPr="00F775B9">
              <w:rPr>
                <w:caps w:val="0"/>
              </w:rPr>
              <w:instrText xml:space="preserve"> PAGE </w:instrText>
            </w:r>
            <w:r w:rsidRPr="00F775B9">
              <w:rPr>
                <w:caps w:val="0"/>
              </w:rPr>
              <w:fldChar w:fldCharType="separate"/>
            </w:r>
            <w:r w:rsidR="001045CF">
              <w:rPr>
                <w:caps w:val="0"/>
                <w:noProof/>
              </w:rPr>
              <w:t>2</w:t>
            </w:r>
            <w:r w:rsidRPr="00F775B9">
              <w:rPr>
                <w:caps w:val="0"/>
              </w:rPr>
              <w:fldChar w:fldCharType="end"/>
            </w:r>
            <w:r w:rsidR="001045CF" w:rsidRPr="00F775B9">
              <w:rPr>
                <w:caps w:val="0"/>
              </w:rPr>
              <w:t xml:space="preserve"> of </w:t>
            </w:r>
            <w:r w:rsidRPr="00F775B9">
              <w:rPr>
                <w:caps w:val="0"/>
              </w:rPr>
              <w:fldChar w:fldCharType="begin"/>
            </w:r>
            <w:r w:rsidR="001045CF" w:rsidRPr="00F775B9">
              <w:rPr>
                <w:caps w:val="0"/>
              </w:rPr>
              <w:instrText xml:space="preserve"> NUMPAGES  </w:instrText>
            </w:r>
            <w:r w:rsidRPr="00F775B9">
              <w:rPr>
                <w:caps w:val="0"/>
              </w:rPr>
              <w:fldChar w:fldCharType="separate"/>
            </w:r>
            <w:r w:rsidR="001045CF">
              <w:rPr>
                <w:caps w:val="0"/>
                <w:noProof/>
              </w:rPr>
              <w:t>2</w:t>
            </w:r>
            <w:r w:rsidRPr="00F775B9">
              <w:rPr>
                <w:caps w:val="0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B" w14:textId="77777777" w:rsidR="001045CF" w:rsidRPr="00CF2090" w:rsidRDefault="00007EEA" w:rsidP="00FB1667">
    <w:pPr>
      <w:pStyle w:val="Footer"/>
    </w:pPr>
    <w:r>
      <w:fldChar w:fldCharType="begin"/>
    </w:r>
    <w:r w:rsidR="006F7388">
      <w:instrText xml:space="preserve"> FILENAME  \* Upper </w:instrText>
    </w:r>
    <w:r>
      <w:fldChar w:fldCharType="separate"/>
    </w:r>
    <w:r w:rsidR="001045CF">
      <w:rPr>
        <w:caps w:val="0"/>
        <w:noProof/>
      </w:rPr>
      <w:t>DOCUMENT2</w:t>
    </w:r>
    <w:r>
      <w:rPr>
        <w:caps w:val="0"/>
        <w:noProof/>
      </w:rPr>
      <w:fldChar w:fldCharType="end"/>
    </w:r>
    <w:r w:rsidR="001045CF">
      <w:tab/>
    </w:r>
    <w:sdt>
      <w:sdtPr>
        <w:id w:val="378829938"/>
        <w:docPartObj>
          <w:docPartGallery w:val="Page Numbers (Bottom of Page)"/>
          <w:docPartUnique/>
        </w:docPartObj>
      </w:sdtPr>
      <w:sdtEndPr/>
      <w:sdtContent>
        <w:sdt>
          <w:sdtPr>
            <w:id w:val="1963834376"/>
            <w:docPartObj>
              <w:docPartGallery w:val="Page Numbers (Top of Page)"/>
              <w:docPartUnique/>
            </w:docPartObj>
          </w:sdtPr>
          <w:sdtEndPr/>
          <w:sdtContent>
            <w:r w:rsidR="001045CF" w:rsidRPr="00CF2090">
              <w:t xml:space="preserve">Page </w:t>
            </w:r>
            <w:r>
              <w:fldChar w:fldCharType="begin"/>
            </w:r>
            <w:r w:rsidR="006F7388">
              <w:instrText xml:space="preserve"> PAGE </w:instrText>
            </w:r>
            <w:r>
              <w:fldChar w:fldCharType="separate"/>
            </w:r>
            <w:r w:rsidR="0067399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1045CF" w:rsidRPr="00CF2090">
              <w:t xml:space="preserve"> of </w:t>
            </w:r>
            <w:r>
              <w:fldChar w:fldCharType="begin"/>
            </w:r>
            <w:r w:rsidR="006F7388">
              <w:instrText xml:space="preserve"> NUMPAGES  </w:instrText>
            </w:r>
            <w:r>
              <w:fldChar w:fldCharType="separate"/>
            </w:r>
            <w:r w:rsidR="0067399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D" w14:textId="77777777" w:rsidR="001045CF" w:rsidRPr="00ED0F13" w:rsidRDefault="001045CF" w:rsidP="00EB490A">
    <w:pPr>
      <w:pStyle w:val="FooterFirstPage"/>
    </w:pPr>
    <w:r w:rsidRPr="00ED0F13">
      <w:rPr>
        <w:noProof/>
      </w:rPr>
      <w:drawing>
        <wp:anchor distT="0" distB="0" distL="114300" distR="114300" simplePos="0" relativeHeight="251655680" behindDoc="1" locked="1" layoutInCell="1" allowOverlap="1" wp14:anchorId="04B2CA55" wp14:editId="04B2CA56">
          <wp:simplePos x="0" y="0"/>
          <wp:positionH relativeFrom="page">
            <wp:posOffset>876300</wp:posOffset>
          </wp:positionH>
          <wp:positionV relativeFrom="page">
            <wp:posOffset>10010775</wp:posOffset>
          </wp:positionV>
          <wp:extent cx="5791200" cy="323850"/>
          <wp:effectExtent l="19050" t="0" r="0" b="0"/>
          <wp:wrapNone/>
          <wp:docPr id="9" name="Picture 9" descr="addresspane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4" descr="addresspanel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F6177" w14:textId="77777777" w:rsidR="00A32D6E" w:rsidRDefault="00A32D6E" w:rsidP="001E3981">
      <w:r>
        <w:separator/>
      </w:r>
    </w:p>
  </w:footnote>
  <w:footnote w:type="continuationSeparator" w:id="0">
    <w:p w14:paraId="56140D58" w14:textId="77777777" w:rsidR="00A32D6E" w:rsidRDefault="00A32D6E" w:rsidP="001E3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8" w14:textId="77777777" w:rsidR="001045CF" w:rsidRDefault="001045CF">
    <w:pPr>
      <w:pStyle w:val="Header"/>
    </w:pPr>
    <w:r w:rsidRPr="005D04EA">
      <w:rPr>
        <w:noProof/>
      </w:rPr>
      <w:drawing>
        <wp:anchor distT="0" distB="0" distL="114300" distR="114300" simplePos="0" relativeHeight="251657728" behindDoc="1" locked="1" layoutInCell="1" allowOverlap="1" wp14:anchorId="04B2CA4E" wp14:editId="04B2CA4F">
          <wp:simplePos x="0" y="0"/>
          <wp:positionH relativeFrom="page">
            <wp:posOffset>5039360</wp:posOffset>
          </wp:positionH>
          <wp:positionV relativeFrom="page">
            <wp:posOffset>491490</wp:posOffset>
          </wp:positionV>
          <wp:extent cx="1989455" cy="655320"/>
          <wp:effectExtent l="19050" t="0" r="0" b="0"/>
          <wp:wrapNone/>
          <wp:docPr id="6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45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9" w14:textId="77777777" w:rsidR="001045CF" w:rsidRDefault="001045CF">
    <w:r w:rsidRPr="00AA4E92">
      <w:rPr>
        <w:noProof/>
      </w:rPr>
      <w:drawing>
        <wp:anchor distT="0" distB="0" distL="114300" distR="114300" simplePos="0" relativeHeight="251658752" behindDoc="1" locked="1" layoutInCell="1" allowOverlap="1" wp14:anchorId="04B2CA50" wp14:editId="04B2CA51">
          <wp:simplePos x="0" y="0"/>
          <wp:positionH relativeFrom="page">
            <wp:posOffset>5048250</wp:posOffset>
          </wp:positionH>
          <wp:positionV relativeFrom="page">
            <wp:posOffset>561975</wp:posOffset>
          </wp:positionV>
          <wp:extent cx="1990725" cy="657225"/>
          <wp:effectExtent l="19050" t="0" r="9525" b="0"/>
          <wp:wrapNone/>
          <wp:docPr id="7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72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C" w14:textId="77777777" w:rsidR="001045CF" w:rsidRPr="00201677" w:rsidRDefault="001045CF" w:rsidP="00310250">
    <w:pPr>
      <w:pStyle w:val="BodyText"/>
    </w:pPr>
    <w:r w:rsidRPr="005D04EA">
      <w:rPr>
        <w:noProof/>
      </w:rPr>
      <w:drawing>
        <wp:anchor distT="0" distB="0" distL="114300" distR="114300" simplePos="0" relativeHeight="251656704" behindDoc="1" locked="1" layoutInCell="1" allowOverlap="1" wp14:anchorId="04B2CA53" wp14:editId="04B2CA54">
          <wp:simplePos x="0" y="0"/>
          <wp:positionH relativeFrom="page">
            <wp:posOffset>5039360</wp:posOffset>
          </wp:positionH>
          <wp:positionV relativeFrom="page">
            <wp:posOffset>508635</wp:posOffset>
          </wp:positionV>
          <wp:extent cx="1990725" cy="655320"/>
          <wp:effectExtent l="19050" t="0" r="9525" b="0"/>
          <wp:wrapNone/>
          <wp:docPr id="8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1298A"/>
    <w:multiLevelType w:val="hybridMultilevel"/>
    <w:tmpl w:val="B7C23B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932A2"/>
    <w:multiLevelType w:val="hybridMultilevel"/>
    <w:tmpl w:val="64BAC622"/>
    <w:lvl w:ilvl="0" w:tplc="6718790A">
      <w:start w:val="1"/>
      <w:numFmt w:val="bullet"/>
      <w:pStyle w:val="ListBullet3"/>
      <w:lvlText w:val=""/>
      <w:lvlJc w:val="left"/>
      <w:pPr>
        <w:tabs>
          <w:tab w:val="num" w:pos="1429"/>
        </w:tabs>
        <w:ind w:left="1429" w:hanging="357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5A29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2D22920"/>
    <w:multiLevelType w:val="hybridMultilevel"/>
    <w:tmpl w:val="2DCA1F94"/>
    <w:lvl w:ilvl="0" w:tplc="77B02B0E">
      <w:start w:val="1"/>
      <w:numFmt w:val="lowerLetter"/>
      <w:pStyle w:val="ListNumber2"/>
      <w:lvlText w:val="%1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067FB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5512CDF"/>
    <w:multiLevelType w:val="hybridMultilevel"/>
    <w:tmpl w:val="33C6A2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059D3"/>
    <w:multiLevelType w:val="multilevel"/>
    <w:tmpl w:val="2A8C9C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E17DEC"/>
    <w:multiLevelType w:val="hybridMultilevel"/>
    <w:tmpl w:val="290AF2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074771"/>
    <w:multiLevelType w:val="hybridMultilevel"/>
    <w:tmpl w:val="EF10F6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14831"/>
    <w:multiLevelType w:val="hybridMultilevel"/>
    <w:tmpl w:val="8F3447D2"/>
    <w:lvl w:ilvl="0" w:tplc="A8DED2E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D9B0A76"/>
    <w:multiLevelType w:val="hybridMultilevel"/>
    <w:tmpl w:val="2B38695A"/>
    <w:lvl w:ilvl="0" w:tplc="0C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4FE6604F"/>
    <w:multiLevelType w:val="hybridMultilevel"/>
    <w:tmpl w:val="188E75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BD2ED7"/>
    <w:multiLevelType w:val="hybridMultilevel"/>
    <w:tmpl w:val="FFB21622"/>
    <w:lvl w:ilvl="0" w:tplc="AA2E25DE">
      <w:start w:val="1"/>
      <w:numFmt w:val="decimal"/>
      <w:pStyle w:val="ListNumber"/>
      <w:lvlText w:val="%1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2D092E"/>
    <w:multiLevelType w:val="multilevel"/>
    <w:tmpl w:val="CB088F24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5A384CDD"/>
    <w:multiLevelType w:val="hybridMultilevel"/>
    <w:tmpl w:val="F58EF028"/>
    <w:lvl w:ilvl="0" w:tplc="0C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5A6069EF"/>
    <w:multiLevelType w:val="multilevel"/>
    <w:tmpl w:val="A5E4A6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702E1B"/>
    <w:multiLevelType w:val="hybridMultilevel"/>
    <w:tmpl w:val="0BB2EB88"/>
    <w:lvl w:ilvl="0" w:tplc="AA2CD354">
      <w:start w:val="1"/>
      <w:numFmt w:val="bullet"/>
      <w:pStyle w:val="ListBullet"/>
      <w:lvlText w:val=""/>
      <w:lvlJc w:val="left"/>
      <w:pPr>
        <w:tabs>
          <w:tab w:val="num" w:pos="714"/>
        </w:tabs>
        <w:ind w:left="714" w:hanging="354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B763A7"/>
    <w:multiLevelType w:val="hybridMultilevel"/>
    <w:tmpl w:val="2E328C3E"/>
    <w:lvl w:ilvl="0" w:tplc="662ADC04">
      <w:start w:val="1"/>
      <w:numFmt w:val="lowerRoman"/>
      <w:pStyle w:val="ListNumber3"/>
      <w:lvlText w:val="%1."/>
      <w:lvlJc w:val="right"/>
      <w:pPr>
        <w:tabs>
          <w:tab w:val="num" w:pos="1429"/>
        </w:tabs>
        <w:ind w:left="1429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5F1DDD"/>
    <w:multiLevelType w:val="hybridMultilevel"/>
    <w:tmpl w:val="9C889E1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315AA8"/>
    <w:multiLevelType w:val="hybridMultilevel"/>
    <w:tmpl w:val="4858ADE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E748BB"/>
    <w:multiLevelType w:val="hybridMultilevel"/>
    <w:tmpl w:val="9C889E1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7946DF"/>
    <w:multiLevelType w:val="hybridMultilevel"/>
    <w:tmpl w:val="2A0A2BD2"/>
    <w:lvl w:ilvl="0" w:tplc="703AC4CA">
      <w:start w:val="1"/>
      <w:numFmt w:val="bullet"/>
      <w:pStyle w:val="ListBullet2"/>
      <w:lvlText w:val="o"/>
      <w:lvlJc w:val="left"/>
      <w:pPr>
        <w:tabs>
          <w:tab w:val="num" w:pos="1072"/>
        </w:tabs>
        <w:ind w:left="1072" w:hanging="358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8C45CC"/>
    <w:multiLevelType w:val="multilevel"/>
    <w:tmpl w:val="E1C4C862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12"/>
  </w:num>
  <w:num w:numId="3">
    <w:abstractNumId w:val="3"/>
  </w:num>
  <w:num w:numId="4">
    <w:abstractNumId w:val="17"/>
  </w:num>
  <w:num w:numId="5">
    <w:abstractNumId w:val="16"/>
  </w:num>
  <w:num w:numId="6">
    <w:abstractNumId w:val="21"/>
  </w:num>
  <w:num w:numId="7">
    <w:abstractNumId w:val="1"/>
  </w:num>
  <w:num w:numId="8">
    <w:abstractNumId w:val="2"/>
  </w:num>
  <w:num w:numId="9">
    <w:abstractNumId w:val="4"/>
  </w:num>
  <w:num w:numId="10">
    <w:abstractNumId w:val="9"/>
  </w:num>
  <w:num w:numId="11">
    <w:abstractNumId w:val="13"/>
  </w:num>
  <w:num w:numId="12">
    <w:abstractNumId w:val="14"/>
  </w:num>
  <w:num w:numId="13">
    <w:abstractNumId w:val="15"/>
  </w:num>
  <w:num w:numId="14">
    <w:abstractNumId w:val="6"/>
  </w:num>
  <w:num w:numId="15">
    <w:abstractNumId w:val="7"/>
  </w:num>
  <w:num w:numId="16">
    <w:abstractNumId w:val="10"/>
  </w:num>
  <w:num w:numId="17">
    <w:abstractNumId w:val="0"/>
  </w:num>
  <w:num w:numId="18">
    <w:abstractNumId w:val="11"/>
  </w:num>
  <w:num w:numId="19">
    <w:abstractNumId w:val="5"/>
  </w:num>
  <w:num w:numId="20">
    <w:abstractNumId w:val="18"/>
  </w:num>
  <w:num w:numId="21">
    <w:abstractNumId w:val="8"/>
  </w:num>
  <w:num w:numId="22">
    <w:abstractNumId w:val="20"/>
  </w:num>
  <w:num w:numId="23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activeWritingStyle w:appName="MSWord" w:lang="en-AU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>
      <o:colormru v:ext="edit" colors="#ed171f,#686868,#94867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rintLogo" w:val="橄ㄴ녨Ԅܺ찔㈇"/>
  </w:docVars>
  <w:rsids>
    <w:rsidRoot w:val="008830F7"/>
    <w:rsid w:val="000064A5"/>
    <w:rsid w:val="00007EEA"/>
    <w:rsid w:val="00012B54"/>
    <w:rsid w:val="00023E8A"/>
    <w:rsid w:val="00060480"/>
    <w:rsid w:val="0006797F"/>
    <w:rsid w:val="000B169A"/>
    <w:rsid w:val="000C089D"/>
    <w:rsid w:val="000D2C11"/>
    <w:rsid w:val="000E739B"/>
    <w:rsid w:val="000F3C8D"/>
    <w:rsid w:val="000F4190"/>
    <w:rsid w:val="000F5D8D"/>
    <w:rsid w:val="001045CF"/>
    <w:rsid w:val="00104D12"/>
    <w:rsid w:val="001119DB"/>
    <w:rsid w:val="00113C1F"/>
    <w:rsid w:val="0011405A"/>
    <w:rsid w:val="00116F30"/>
    <w:rsid w:val="001176D2"/>
    <w:rsid w:val="00123C6C"/>
    <w:rsid w:val="001246BB"/>
    <w:rsid w:val="00124BC3"/>
    <w:rsid w:val="0013194A"/>
    <w:rsid w:val="00150AC6"/>
    <w:rsid w:val="00155375"/>
    <w:rsid w:val="00163609"/>
    <w:rsid w:val="00173CC0"/>
    <w:rsid w:val="00174CEA"/>
    <w:rsid w:val="0017524B"/>
    <w:rsid w:val="00176FB7"/>
    <w:rsid w:val="00197E8E"/>
    <w:rsid w:val="001A1010"/>
    <w:rsid w:val="001A15FD"/>
    <w:rsid w:val="001A7C7A"/>
    <w:rsid w:val="001C59E1"/>
    <w:rsid w:val="001D79D2"/>
    <w:rsid w:val="001E0594"/>
    <w:rsid w:val="001E3981"/>
    <w:rsid w:val="001F12E3"/>
    <w:rsid w:val="001F417F"/>
    <w:rsid w:val="001F5212"/>
    <w:rsid w:val="00201677"/>
    <w:rsid w:val="0020647E"/>
    <w:rsid w:val="00226D36"/>
    <w:rsid w:val="00235830"/>
    <w:rsid w:val="00246E98"/>
    <w:rsid w:val="0024728C"/>
    <w:rsid w:val="00251071"/>
    <w:rsid w:val="002647CA"/>
    <w:rsid w:val="002759FB"/>
    <w:rsid w:val="002923B6"/>
    <w:rsid w:val="002A4439"/>
    <w:rsid w:val="002B1752"/>
    <w:rsid w:val="002B64D5"/>
    <w:rsid w:val="002C5673"/>
    <w:rsid w:val="002C6726"/>
    <w:rsid w:val="002C726E"/>
    <w:rsid w:val="002C7C54"/>
    <w:rsid w:val="002D12F3"/>
    <w:rsid w:val="002D5680"/>
    <w:rsid w:val="002D6C90"/>
    <w:rsid w:val="002E39B9"/>
    <w:rsid w:val="002F384A"/>
    <w:rsid w:val="002F7FED"/>
    <w:rsid w:val="00310250"/>
    <w:rsid w:val="00310792"/>
    <w:rsid w:val="003173B8"/>
    <w:rsid w:val="00322BEF"/>
    <w:rsid w:val="00335110"/>
    <w:rsid w:val="0034227F"/>
    <w:rsid w:val="00342E22"/>
    <w:rsid w:val="003553AF"/>
    <w:rsid w:val="00356C78"/>
    <w:rsid w:val="00361FF4"/>
    <w:rsid w:val="0037260E"/>
    <w:rsid w:val="0038190F"/>
    <w:rsid w:val="003A1B54"/>
    <w:rsid w:val="003A2EF1"/>
    <w:rsid w:val="003A7E9C"/>
    <w:rsid w:val="003E3A7B"/>
    <w:rsid w:val="003F32A8"/>
    <w:rsid w:val="003F7CE0"/>
    <w:rsid w:val="00411DF8"/>
    <w:rsid w:val="004167C5"/>
    <w:rsid w:val="00422128"/>
    <w:rsid w:val="00446577"/>
    <w:rsid w:val="004467CB"/>
    <w:rsid w:val="004468C4"/>
    <w:rsid w:val="004546CB"/>
    <w:rsid w:val="00470499"/>
    <w:rsid w:val="004725A5"/>
    <w:rsid w:val="004D77F7"/>
    <w:rsid w:val="004E3A61"/>
    <w:rsid w:val="004F0251"/>
    <w:rsid w:val="004F05D3"/>
    <w:rsid w:val="004F2DB9"/>
    <w:rsid w:val="005052AE"/>
    <w:rsid w:val="00525B87"/>
    <w:rsid w:val="0052694B"/>
    <w:rsid w:val="00530ACF"/>
    <w:rsid w:val="00533FAF"/>
    <w:rsid w:val="00545F25"/>
    <w:rsid w:val="00553BD0"/>
    <w:rsid w:val="005544C5"/>
    <w:rsid w:val="00570485"/>
    <w:rsid w:val="00577321"/>
    <w:rsid w:val="005811C0"/>
    <w:rsid w:val="005874CB"/>
    <w:rsid w:val="00594646"/>
    <w:rsid w:val="00597120"/>
    <w:rsid w:val="005A5A98"/>
    <w:rsid w:val="005D04EA"/>
    <w:rsid w:val="005E4A58"/>
    <w:rsid w:val="005E60BE"/>
    <w:rsid w:val="00617D69"/>
    <w:rsid w:val="00621DA0"/>
    <w:rsid w:val="00623B6D"/>
    <w:rsid w:val="006452CE"/>
    <w:rsid w:val="00657CAF"/>
    <w:rsid w:val="00673992"/>
    <w:rsid w:val="00677EEC"/>
    <w:rsid w:val="006C7622"/>
    <w:rsid w:val="006D1675"/>
    <w:rsid w:val="006E5404"/>
    <w:rsid w:val="006E79D2"/>
    <w:rsid w:val="006F1571"/>
    <w:rsid w:val="006F296D"/>
    <w:rsid w:val="006F4A60"/>
    <w:rsid w:val="006F6443"/>
    <w:rsid w:val="006F7388"/>
    <w:rsid w:val="00716B97"/>
    <w:rsid w:val="00716E23"/>
    <w:rsid w:val="0072122F"/>
    <w:rsid w:val="007225AE"/>
    <w:rsid w:val="00722FCD"/>
    <w:rsid w:val="0073776E"/>
    <w:rsid w:val="00746554"/>
    <w:rsid w:val="007551A4"/>
    <w:rsid w:val="00763D25"/>
    <w:rsid w:val="007664C6"/>
    <w:rsid w:val="007A2720"/>
    <w:rsid w:val="007A2DC3"/>
    <w:rsid w:val="007A3EF8"/>
    <w:rsid w:val="007A46A0"/>
    <w:rsid w:val="007C77B9"/>
    <w:rsid w:val="007F309E"/>
    <w:rsid w:val="00816648"/>
    <w:rsid w:val="00821B7A"/>
    <w:rsid w:val="00855124"/>
    <w:rsid w:val="00856E1B"/>
    <w:rsid w:val="00874B24"/>
    <w:rsid w:val="008830F7"/>
    <w:rsid w:val="00893720"/>
    <w:rsid w:val="008973B9"/>
    <w:rsid w:val="008B46F3"/>
    <w:rsid w:val="008C37F4"/>
    <w:rsid w:val="008C644F"/>
    <w:rsid w:val="008F0BE5"/>
    <w:rsid w:val="008F73C4"/>
    <w:rsid w:val="00906CC5"/>
    <w:rsid w:val="0091316C"/>
    <w:rsid w:val="009149D2"/>
    <w:rsid w:val="00917BCB"/>
    <w:rsid w:val="0092332A"/>
    <w:rsid w:val="00924604"/>
    <w:rsid w:val="0092533C"/>
    <w:rsid w:val="00927CDA"/>
    <w:rsid w:val="00941933"/>
    <w:rsid w:val="00954370"/>
    <w:rsid w:val="00957765"/>
    <w:rsid w:val="00965A58"/>
    <w:rsid w:val="009724AD"/>
    <w:rsid w:val="0098006F"/>
    <w:rsid w:val="00981757"/>
    <w:rsid w:val="00991E73"/>
    <w:rsid w:val="009A2CB2"/>
    <w:rsid w:val="009A3139"/>
    <w:rsid w:val="009A4CCD"/>
    <w:rsid w:val="009A6CFA"/>
    <w:rsid w:val="009B10FE"/>
    <w:rsid w:val="009B4C15"/>
    <w:rsid w:val="009D2327"/>
    <w:rsid w:val="009E08E8"/>
    <w:rsid w:val="009E2950"/>
    <w:rsid w:val="009E5101"/>
    <w:rsid w:val="009E5AB9"/>
    <w:rsid w:val="00A04D2B"/>
    <w:rsid w:val="00A225CD"/>
    <w:rsid w:val="00A31F10"/>
    <w:rsid w:val="00A32D6E"/>
    <w:rsid w:val="00A454E1"/>
    <w:rsid w:val="00A53E40"/>
    <w:rsid w:val="00A5434F"/>
    <w:rsid w:val="00A54EC1"/>
    <w:rsid w:val="00A56619"/>
    <w:rsid w:val="00A6213B"/>
    <w:rsid w:val="00A6232B"/>
    <w:rsid w:val="00A6505A"/>
    <w:rsid w:val="00A74548"/>
    <w:rsid w:val="00A807C6"/>
    <w:rsid w:val="00A81AD5"/>
    <w:rsid w:val="00AA4E92"/>
    <w:rsid w:val="00AB338E"/>
    <w:rsid w:val="00AB6B48"/>
    <w:rsid w:val="00AC0679"/>
    <w:rsid w:val="00AD3E6E"/>
    <w:rsid w:val="00AF3576"/>
    <w:rsid w:val="00B030D5"/>
    <w:rsid w:val="00B11479"/>
    <w:rsid w:val="00B125D2"/>
    <w:rsid w:val="00B17F9D"/>
    <w:rsid w:val="00B23612"/>
    <w:rsid w:val="00B27785"/>
    <w:rsid w:val="00B342E2"/>
    <w:rsid w:val="00B37766"/>
    <w:rsid w:val="00B42E67"/>
    <w:rsid w:val="00B46BC4"/>
    <w:rsid w:val="00B54EFD"/>
    <w:rsid w:val="00B6038D"/>
    <w:rsid w:val="00B676B9"/>
    <w:rsid w:val="00B74CF7"/>
    <w:rsid w:val="00B9411C"/>
    <w:rsid w:val="00B965A8"/>
    <w:rsid w:val="00BA52AC"/>
    <w:rsid w:val="00BB5C1D"/>
    <w:rsid w:val="00BC11D1"/>
    <w:rsid w:val="00BE0430"/>
    <w:rsid w:val="00BE05CD"/>
    <w:rsid w:val="00BF26A4"/>
    <w:rsid w:val="00BF310C"/>
    <w:rsid w:val="00BF6C56"/>
    <w:rsid w:val="00C067F7"/>
    <w:rsid w:val="00C16824"/>
    <w:rsid w:val="00C378FA"/>
    <w:rsid w:val="00C4538A"/>
    <w:rsid w:val="00C47AE7"/>
    <w:rsid w:val="00C62C4D"/>
    <w:rsid w:val="00C64BE9"/>
    <w:rsid w:val="00C67D21"/>
    <w:rsid w:val="00C914E7"/>
    <w:rsid w:val="00CA2B2D"/>
    <w:rsid w:val="00CB5718"/>
    <w:rsid w:val="00CC1B78"/>
    <w:rsid w:val="00CC4A70"/>
    <w:rsid w:val="00CC5746"/>
    <w:rsid w:val="00CD527E"/>
    <w:rsid w:val="00CD73F8"/>
    <w:rsid w:val="00CE0305"/>
    <w:rsid w:val="00CF2090"/>
    <w:rsid w:val="00CF632B"/>
    <w:rsid w:val="00D04008"/>
    <w:rsid w:val="00D04E76"/>
    <w:rsid w:val="00D170B6"/>
    <w:rsid w:val="00D24EDB"/>
    <w:rsid w:val="00D40871"/>
    <w:rsid w:val="00D513D1"/>
    <w:rsid w:val="00D55E46"/>
    <w:rsid w:val="00D63382"/>
    <w:rsid w:val="00D72B8A"/>
    <w:rsid w:val="00D775AE"/>
    <w:rsid w:val="00D8458D"/>
    <w:rsid w:val="00D9117D"/>
    <w:rsid w:val="00D93EE9"/>
    <w:rsid w:val="00D94405"/>
    <w:rsid w:val="00D96374"/>
    <w:rsid w:val="00DA48CD"/>
    <w:rsid w:val="00DA7BB0"/>
    <w:rsid w:val="00DB545F"/>
    <w:rsid w:val="00DC60B5"/>
    <w:rsid w:val="00DC7DC7"/>
    <w:rsid w:val="00DD4BE5"/>
    <w:rsid w:val="00DE3701"/>
    <w:rsid w:val="00E00DED"/>
    <w:rsid w:val="00E03C63"/>
    <w:rsid w:val="00E0493C"/>
    <w:rsid w:val="00E348A7"/>
    <w:rsid w:val="00E37197"/>
    <w:rsid w:val="00E44E62"/>
    <w:rsid w:val="00E64512"/>
    <w:rsid w:val="00E702BA"/>
    <w:rsid w:val="00E7094E"/>
    <w:rsid w:val="00E72575"/>
    <w:rsid w:val="00E73DD9"/>
    <w:rsid w:val="00E74068"/>
    <w:rsid w:val="00E7631A"/>
    <w:rsid w:val="00E978E9"/>
    <w:rsid w:val="00EB490A"/>
    <w:rsid w:val="00EC7294"/>
    <w:rsid w:val="00ED0F13"/>
    <w:rsid w:val="00ED4A22"/>
    <w:rsid w:val="00EE7804"/>
    <w:rsid w:val="00F22B32"/>
    <w:rsid w:val="00F3589E"/>
    <w:rsid w:val="00F52768"/>
    <w:rsid w:val="00F577AA"/>
    <w:rsid w:val="00F6539C"/>
    <w:rsid w:val="00F706CF"/>
    <w:rsid w:val="00F775B9"/>
    <w:rsid w:val="00F833DA"/>
    <w:rsid w:val="00FA670E"/>
    <w:rsid w:val="00FB1667"/>
    <w:rsid w:val="00FC1B72"/>
    <w:rsid w:val="00FD14FB"/>
    <w:rsid w:val="00FD40F3"/>
    <w:rsid w:val="00FE6CF5"/>
    <w:rsid w:val="00FF7439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ed171f,#686868,#948671"/>
    </o:shapedefaults>
    <o:shapelayout v:ext="edit">
      <o:idmap v:ext="edit" data="1"/>
    </o:shapelayout>
  </w:shapeDefaults>
  <w:decimalSymbol w:val="."/>
  <w:listSeparator w:val=","/>
  <w14:docId w14:val="04B2C9D3"/>
  <w15:docId w15:val="{72993EFA-3F82-440D-8B1C-CEEB35D6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90A"/>
    <w:rPr>
      <w:rFonts w:asciiTheme="minorHAnsi" w:hAnsiTheme="minorHAnsi"/>
    </w:rPr>
  </w:style>
  <w:style w:type="paragraph" w:styleId="Heading1">
    <w:name w:val="heading 1"/>
    <w:basedOn w:val="BodyText"/>
    <w:next w:val="BodyText"/>
    <w:autoRedefine/>
    <w:qFormat/>
    <w:rsid w:val="00F577AA"/>
    <w:pPr>
      <w:numPr>
        <w:numId w:val="1"/>
      </w:numPr>
      <w:spacing w:before="240"/>
      <w:outlineLvl w:val="0"/>
    </w:pPr>
  </w:style>
  <w:style w:type="paragraph" w:styleId="Heading2">
    <w:name w:val="heading 2"/>
    <w:basedOn w:val="Heading1"/>
    <w:next w:val="BodyText"/>
    <w:autoRedefine/>
    <w:qFormat/>
    <w:rsid w:val="003F32A8"/>
    <w:pPr>
      <w:numPr>
        <w:numId w:val="0"/>
      </w:numPr>
      <w:spacing w:before="120"/>
      <w:outlineLvl w:val="1"/>
    </w:pPr>
  </w:style>
  <w:style w:type="paragraph" w:styleId="Heading3">
    <w:name w:val="heading 3"/>
    <w:basedOn w:val="Heading1"/>
    <w:next w:val="BodyText"/>
    <w:autoRedefine/>
    <w:rsid w:val="00F577AA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1"/>
    <w:next w:val="BodyText"/>
    <w:link w:val="Heading4Char"/>
    <w:autoRedefine/>
    <w:unhideWhenUsed/>
    <w:qFormat/>
    <w:rsid w:val="00F577AA"/>
    <w:pPr>
      <w:numPr>
        <w:ilvl w:val="3"/>
      </w:numPr>
      <w:spacing w:before="120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22B3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0F2031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22B3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F2031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22B3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22B3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22B3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4008"/>
    <w:pPr>
      <w:tabs>
        <w:tab w:val="center" w:pos="4153"/>
        <w:tab w:val="right" w:pos="8306"/>
      </w:tabs>
    </w:pPr>
  </w:style>
  <w:style w:type="paragraph" w:styleId="Footer">
    <w:name w:val="footer"/>
    <w:basedOn w:val="BodyText"/>
    <w:link w:val="FooterChar"/>
    <w:uiPriority w:val="99"/>
    <w:rsid w:val="00FB1667"/>
    <w:pPr>
      <w:pBdr>
        <w:top w:val="single" w:sz="4" w:space="1" w:color="948671"/>
      </w:pBdr>
      <w:tabs>
        <w:tab w:val="right" w:pos="9072"/>
      </w:tabs>
      <w:spacing w:line="180" w:lineRule="exact"/>
    </w:pPr>
    <w:rPr>
      <w:caps/>
      <w:color w:val="948671"/>
      <w:sz w:val="15"/>
    </w:rPr>
  </w:style>
  <w:style w:type="paragraph" w:styleId="ListBullet">
    <w:name w:val="List Bullet"/>
    <w:basedOn w:val="BodyText"/>
    <w:rsid w:val="000F5D8D"/>
    <w:pPr>
      <w:numPr>
        <w:numId w:val="5"/>
      </w:numPr>
    </w:pPr>
  </w:style>
  <w:style w:type="character" w:styleId="PlaceholderText">
    <w:name w:val="Placeholder Text"/>
    <w:basedOn w:val="DefaultParagraphFont"/>
    <w:semiHidden/>
    <w:rsid w:val="00570485"/>
    <w:rPr>
      <w:color w:val="808080"/>
    </w:rPr>
  </w:style>
  <w:style w:type="paragraph" w:styleId="ListBullet2">
    <w:name w:val="List Bullet 2"/>
    <w:basedOn w:val="ListBullet"/>
    <w:rsid w:val="000F5D8D"/>
    <w:pPr>
      <w:numPr>
        <w:numId w:val="6"/>
      </w:numPr>
    </w:pPr>
  </w:style>
  <w:style w:type="paragraph" w:styleId="ListBullet3">
    <w:name w:val="List Bullet 3"/>
    <w:basedOn w:val="ListBullet"/>
    <w:rsid w:val="000F5D8D"/>
    <w:pPr>
      <w:numPr>
        <w:numId w:val="7"/>
      </w:numPr>
    </w:pPr>
  </w:style>
  <w:style w:type="paragraph" w:styleId="ListNumber">
    <w:name w:val="List Number"/>
    <w:basedOn w:val="BodyText"/>
    <w:uiPriority w:val="99"/>
    <w:rsid w:val="000F5D8D"/>
    <w:pPr>
      <w:numPr>
        <w:numId w:val="2"/>
      </w:numPr>
    </w:pPr>
  </w:style>
  <w:style w:type="paragraph" w:styleId="ListNumber2">
    <w:name w:val="List Number 2"/>
    <w:basedOn w:val="ListNumber"/>
    <w:uiPriority w:val="99"/>
    <w:rsid w:val="000F5D8D"/>
    <w:pPr>
      <w:numPr>
        <w:numId w:val="3"/>
      </w:numPr>
    </w:pPr>
  </w:style>
  <w:style w:type="paragraph" w:styleId="ListNumber3">
    <w:name w:val="List Number 3"/>
    <w:basedOn w:val="ListNumber"/>
    <w:uiPriority w:val="99"/>
    <w:rsid w:val="000F5D8D"/>
    <w:pPr>
      <w:numPr>
        <w:numId w:val="4"/>
      </w:numPr>
    </w:pPr>
  </w:style>
  <w:style w:type="table" w:styleId="TableGrid">
    <w:name w:val="Table Grid"/>
    <w:basedOn w:val="TableNormal"/>
    <w:rsid w:val="002C56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FB1667"/>
    <w:rPr>
      <w:rFonts w:asciiTheme="minorHAnsi" w:hAnsiTheme="minorHAnsi"/>
      <w:caps/>
      <w:color w:val="948671"/>
      <w:sz w:val="15"/>
    </w:rPr>
  </w:style>
  <w:style w:type="paragraph" w:styleId="Title">
    <w:name w:val="Title"/>
    <w:basedOn w:val="BodyText"/>
    <w:next w:val="BodyText"/>
    <w:link w:val="TitleChar"/>
    <w:qFormat/>
    <w:rsid w:val="00ED0F13"/>
    <w:pPr>
      <w:ind w:left="851" w:hanging="851"/>
    </w:pPr>
    <w:rPr>
      <w:color w:val="1E4164" w:themeColor="accent1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0F13"/>
    <w:rPr>
      <w:rFonts w:asciiTheme="minorHAnsi" w:hAnsiTheme="minorHAnsi"/>
      <w:color w:val="1E4164" w:themeColor="accent1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F577AA"/>
    <w:rPr>
      <w:rFonts w:asciiTheme="minorHAnsi" w:hAnsiTheme="minorHAnsi"/>
      <w:sz w:val="22"/>
    </w:rPr>
  </w:style>
  <w:style w:type="character" w:customStyle="1" w:styleId="Heading5Char">
    <w:name w:val="Heading 5 Char"/>
    <w:basedOn w:val="DefaultParagraphFont"/>
    <w:link w:val="Heading5"/>
    <w:semiHidden/>
    <w:rsid w:val="00F22B32"/>
    <w:rPr>
      <w:rFonts w:asciiTheme="majorHAnsi" w:eastAsiaTheme="majorEastAsia" w:hAnsiTheme="majorHAnsi" w:cstheme="majorBidi"/>
      <w:color w:val="0F2031" w:themeColor="accent1" w:themeShade="7F"/>
    </w:rPr>
  </w:style>
  <w:style w:type="character" w:customStyle="1" w:styleId="Heading6Char">
    <w:name w:val="Heading 6 Char"/>
    <w:basedOn w:val="DefaultParagraphFont"/>
    <w:link w:val="Heading6"/>
    <w:semiHidden/>
    <w:rsid w:val="00F22B32"/>
    <w:rPr>
      <w:rFonts w:asciiTheme="majorHAnsi" w:eastAsiaTheme="majorEastAsia" w:hAnsiTheme="majorHAnsi" w:cstheme="majorBidi"/>
      <w:i/>
      <w:iCs/>
      <w:color w:val="0F2031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F22B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semiHidden/>
    <w:rsid w:val="00F22B3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F22B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rsid w:val="00763D25"/>
    <w:pPr>
      <w:spacing w:before="120"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763D25"/>
    <w:rPr>
      <w:rFonts w:asciiTheme="minorHAnsi" w:hAnsiTheme="minorHAnsi"/>
      <w:sz w:val="22"/>
    </w:rPr>
  </w:style>
  <w:style w:type="table" w:customStyle="1" w:styleId="AEMO09BOARDTablestyle">
    <w:name w:val="AEMO09 BOARD Table style"/>
    <w:basedOn w:val="TableNormal"/>
    <w:uiPriority w:val="99"/>
    <w:qFormat/>
    <w:rsid w:val="000F5D8D"/>
    <w:rPr>
      <w:rFonts w:ascii="Arial" w:hAnsi="Arial"/>
      <w:color w:val="1E4164" w:themeColor="accent1"/>
      <w:sz w:val="21"/>
    </w:rPr>
    <w:tblPr>
      <w:tblBorders>
        <w:top w:val="single" w:sz="4" w:space="0" w:color="948671"/>
        <w:left w:val="single" w:sz="4" w:space="0" w:color="948671"/>
        <w:bottom w:val="single" w:sz="4" w:space="0" w:color="948671"/>
        <w:right w:val="single" w:sz="4" w:space="0" w:color="948671"/>
        <w:insideH w:val="single" w:sz="4" w:space="0" w:color="948671"/>
        <w:insideV w:val="single" w:sz="4" w:space="0" w:color="948671"/>
      </w:tblBorders>
    </w:tblPr>
    <w:tcPr>
      <w:vAlign w:val="center"/>
    </w:tcPr>
    <w:tblStylePr w:type="firstRow">
      <w:rPr>
        <w:rFonts w:ascii="Arial" w:hAnsi="Arial"/>
        <w:b w:val="0"/>
        <w:i w:val="0"/>
        <w:caps/>
        <w:smallCaps w:val="0"/>
        <w:strike w:val="0"/>
        <w:dstrike w:val="0"/>
        <w:vanish w:val="0"/>
        <w:color w:val="1E4164" w:themeColor="accent1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tblStylePr>
  </w:style>
  <w:style w:type="table" w:customStyle="1" w:styleId="BasicAEMOTable">
    <w:name w:val="Basic AEMO Table"/>
    <w:basedOn w:val="TableNormal"/>
    <w:uiPriority w:val="99"/>
    <w:qFormat/>
    <w:rsid w:val="002F7FE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customStyle="1" w:styleId="DataStyle">
    <w:name w:val="Data Style"/>
    <w:basedOn w:val="BodyText"/>
    <w:next w:val="BodyText"/>
    <w:qFormat/>
    <w:rsid w:val="005D04EA"/>
    <w:pPr>
      <w:spacing w:before="60" w:after="60"/>
    </w:pPr>
    <w:rPr>
      <w:caps/>
      <w:color w:val="1E4164" w:themeColor="accent1"/>
      <w:sz w:val="21"/>
    </w:rPr>
  </w:style>
  <w:style w:type="paragraph" w:customStyle="1" w:styleId="DateStyle2">
    <w:name w:val="Date Style 2"/>
    <w:basedOn w:val="DataStyle"/>
    <w:next w:val="BodyText"/>
    <w:qFormat/>
    <w:rsid w:val="00F775B9"/>
    <w:rPr>
      <w:caps w:val="0"/>
    </w:rPr>
  </w:style>
  <w:style w:type="paragraph" w:customStyle="1" w:styleId="BoldHeading">
    <w:name w:val="Bold Heading"/>
    <w:basedOn w:val="BodyText"/>
    <w:next w:val="BodyText"/>
    <w:qFormat/>
    <w:rsid w:val="00906CC5"/>
    <w:pPr>
      <w:spacing w:before="240"/>
    </w:pPr>
    <w:rPr>
      <w:b/>
    </w:rPr>
  </w:style>
  <w:style w:type="paragraph" w:customStyle="1" w:styleId="FooterFirstPage">
    <w:name w:val="Footer First Page"/>
    <w:basedOn w:val="Footer"/>
    <w:qFormat/>
    <w:rsid w:val="00533FAF"/>
    <w:pPr>
      <w:pBdr>
        <w:top w:val="none" w:sz="0" w:space="0" w:color="auto"/>
      </w:pBdr>
    </w:pPr>
    <w:rPr>
      <w:color w:val="auto"/>
    </w:rPr>
  </w:style>
  <w:style w:type="paragraph" w:styleId="BalloonText">
    <w:name w:val="Balloon Text"/>
    <w:basedOn w:val="Normal"/>
    <w:link w:val="BalloonTextChar"/>
    <w:rsid w:val="00BC11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11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30F7"/>
    <w:pPr>
      <w:ind w:left="720"/>
    </w:pPr>
    <w:rPr>
      <w:rFonts w:ascii="Calibri" w:eastAsiaTheme="minorHAnsi" w:hAnsi="Calibri"/>
      <w:sz w:val="22"/>
      <w:szCs w:val="22"/>
    </w:rPr>
  </w:style>
  <w:style w:type="paragraph" w:customStyle="1" w:styleId="AEMONumberedlist">
    <w:name w:val="AEMO Numbered list"/>
    <w:basedOn w:val="Normal"/>
    <w:qFormat/>
    <w:rsid w:val="001045CF"/>
    <w:pPr>
      <w:numPr>
        <w:numId w:val="11"/>
      </w:numPr>
      <w:tabs>
        <w:tab w:val="left" w:pos="794"/>
        <w:tab w:val="left" w:pos="1191"/>
      </w:tabs>
      <w:spacing w:after="180" w:line="280" w:lineRule="atLeast"/>
    </w:pPr>
    <w:rPr>
      <w:rFonts w:ascii="Arial" w:hAnsi="Arial"/>
      <w:sz w:val="22"/>
    </w:rPr>
  </w:style>
  <w:style w:type="paragraph" w:customStyle="1" w:styleId="Linespacing">
    <w:name w:val="Line spacing"/>
    <w:basedOn w:val="DataStyle"/>
    <w:rsid w:val="001045CF"/>
    <w:pPr>
      <w:tabs>
        <w:tab w:val="left" w:pos="2835"/>
      </w:tabs>
      <w:spacing w:before="0" w:after="0" w:line="200" w:lineRule="exact"/>
    </w:pPr>
    <w:rPr>
      <w:rFonts w:ascii="Arial" w:hAnsi="Arial"/>
      <w:caps w:val="0"/>
      <w:color w:val="1E4164"/>
    </w:rPr>
  </w:style>
  <w:style w:type="table" w:styleId="LightList-Accent2">
    <w:name w:val="Light List Accent 2"/>
    <w:basedOn w:val="TableNormal"/>
    <w:uiPriority w:val="61"/>
    <w:rsid w:val="001045CF"/>
    <w:tblPr>
      <w:tblStyleRowBandSize w:val="1"/>
      <w:tblStyleColBandSize w:val="1"/>
      <w:tblBorders>
        <w:top w:val="single" w:sz="8" w:space="0" w:color="C41230" w:themeColor="accent2"/>
        <w:left w:val="single" w:sz="8" w:space="0" w:color="C41230" w:themeColor="accent2"/>
        <w:bottom w:val="single" w:sz="8" w:space="0" w:color="C41230" w:themeColor="accent2"/>
        <w:right w:val="single" w:sz="8" w:space="0" w:color="C4123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4123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1230" w:themeColor="accent2"/>
          <w:left w:val="single" w:sz="8" w:space="0" w:color="C41230" w:themeColor="accent2"/>
          <w:bottom w:val="single" w:sz="8" w:space="0" w:color="C41230" w:themeColor="accent2"/>
          <w:right w:val="single" w:sz="8" w:space="0" w:color="C4123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1230" w:themeColor="accent2"/>
          <w:left w:val="single" w:sz="8" w:space="0" w:color="C41230" w:themeColor="accent2"/>
          <w:bottom w:val="single" w:sz="8" w:space="0" w:color="C41230" w:themeColor="accent2"/>
          <w:right w:val="single" w:sz="8" w:space="0" w:color="C41230" w:themeColor="accent2"/>
        </w:tcBorders>
      </w:tcPr>
    </w:tblStylePr>
    <w:tblStylePr w:type="band1Horz">
      <w:tblPr/>
      <w:tcPr>
        <w:tcBorders>
          <w:top w:val="single" w:sz="8" w:space="0" w:color="C41230" w:themeColor="accent2"/>
          <w:left w:val="single" w:sz="8" w:space="0" w:color="C41230" w:themeColor="accent2"/>
          <w:bottom w:val="single" w:sz="8" w:space="0" w:color="C41230" w:themeColor="accent2"/>
          <w:right w:val="single" w:sz="8" w:space="0" w:color="C41230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3F32A8"/>
    <w:tblPr>
      <w:tblStyleRowBandSize w:val="1"/>
      <w:tblStyleColBandSize w:val="1"/>
      <w:tblBorders>
        <w:top w:val="single" w:sz="8" w:space="0" w:color="1E4164" w:themeColor="accent1"/>
        <w:left w:val="single" w:sz="8" w:space="0" w:color="1E4164" w:themeColor="accent1"/>
        <w:bottom w:val="single" w:sz="8" w:space="0" w:color="1E4164" w:themeColor="accent1"/>
        <w:right w:val="single" w:sz="8" w:space="0" w:color="1E416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E416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E4164" w:themeColor="accent1"/>
          <w:left w:val="single" w:sz="8" w:space="0" w:color="1E4164" w:themeColor="accent1"/>
          <w:bottom w:val="single" w:sz="8" w:space="0" w:color="1E4164" w:themeColor="accent1"/>
          <w:right w:val="single" w:sz="8" w:space="0" w:color="1E41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E4164" w:themeColor="accent1"/>
          <w:left w:val="single" w:sz="8" w:space="0" w:color="1E4164" w:themeColor="accent1"/>
          <w:bottom w:val="single" w:sz="8" w:space="0" w:color="1E4164" w:themeColor="accent1"/>
          <w:right w:val="single" w:sz="8" w:space="0" w:color="1E4164" w:themeColor="accent1"/>
        </w:tcBorders>
      </w:tcPr>
    </w:tblStylePr>
    <w:tblStylePr w:type="band1Horz">
      <w:tblPr/>
      <w:tcPr>
        <w:tcBorders>
          <w:top w:val="single" w:sz="8" w:space="0" w:color="1E4164" w:themeColor="accent1"/>
          <w:left w:val="single" w:sz="8" w:space="0" w:color="1E4164" w:themeColor="accent1"/>
          <w:bottom w:val="single" w:sz="8" w:space="0" w:color="1E4164" w:themeColor="accent1"/>
          <w:right w:val="single" w:sz="8" w:space="0" w:color="1E4164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176FB7"/>
    <w:rPr>
      <w:color w:val="CB7E80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176FB7"/>
    <w:rPr>
      <w:color w:val="FFFF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6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Templates\General\Agenda.dotx" TargetMode="External"/></Relationships>
</file>

<file path=word/theme/theme1.xml><?xml version="1.0" encoding="utf-8"?>
<a:theme xmlns:a="http://schemas.openxmlformats.org/drawingml/2006/main" name="AEMO09Theme">
  <a:themeElements>
    <a:clrScheme name="AEMO09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E4164"/>
      </a:accent1>
      <a:accent2>
        <a:srgbClr val="C41230"/>
      </a:accent2>
      <a:accent3>
        <a:srgbClr val="F37421"/>
      </a:accent3>
      <a:accent4>
        <a:srgbClr val="FFC222"/>
      </a:accent4>
      <a:accent5>
        <a:srgbClr val="948671"/>
      </a:accent5>
      <a:accent6>
        <a:srgbClr val="A9C399"/>
      </a:accent6>
      <a:hlink>
        <a:srgbClr val="CB7E80"/>
      </a:hlink>
      <a:folHlink>
        <a:srgbClr val="FFFFFF"/>
      </a:folHlink>
    </a:clrScheme>
    <a:fontScheme name="AEMO09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AEMODomainMigration Owners</DisplayName>
        <AccountId>665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Agenda</TermName>
          <TermId xmlns="http://schemas.microsoft.com/office/infopath/2007/PartnerControls">20eacc35-d575-4597-80db-3bd132196eac</TermId>
        </TermInfo>
        <TermInfo xmlns="http://schemas.microsoft.com/office/infopath/2007/PartnerControls">
          <TermName xmlns="http://schemas.microsoft.com/office/infopath/2007/PartnerControls">WHSE</TermName>
          <TermId xmlns="http://schemas.microsoft.com/office/infopath/2007/PartnerControls">9569a638-a684-42a0-ad6a-c36f99dceaac</TermId>
        </TermInfo>
      </Terms>
    </AEMOKeywordsTaxHTField0>
    <TaxCatchAll xmlns="a14523ce-dede-483e-883a-2d83261080bd">
      <Value>67</Value>
      <Value>93</Value>
      <Value>1</Value>
    </TaxCatchAll>
    <AEMODescription xmlns="a14523ce-dede-483e-883a-2d83261080bd" xsi:nil="true"/>
    <_dlc_DocId xmlns="a14523ce-dede-483e-883a-2d83261080bd">PROJECT-365-4178</_dlc_DocId>
    <_dlc_DocIdUrl xmlns="a14523ce-dede-483e-883a-2d83261080bd">
      <Url>http://sharedocs/projects/mcp/_layouts/15/DocIdRedir.aspx?ID=PROJECT-365-4178</Url>
      <Description>PROJECT-365-4178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4FA0ED5384C8BB4F8ECA86A95AFA1307" ma:contentTypeVersion="0" ma:contentTypeDescription="" ma:contentTypeScope="" ma:versionID="78f9d3ac50406b07e423eabd2973196c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7d74405751bc119387ad193d718cb389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3fb317b-587c-4d3f-8b3e-5de22a86522e}" ma:internalName="TaxCatchAll" ma:showField="CatchAllData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93fb317b-587c-4d3f-8b3e-5de22a86522e}" ma:internalName="TaxCatchAllLabel" ma:readOnly="true" ma:showField="CatchAllDataLabel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/>
</file>

<file path=customXml/itemProps2.xml><?xml version="1.0" encoding="utf-8"?>
<ds:datastoreItem xmlns:ds="http://schemas.openxmlformats.org/officeDocument/2006/customXml" ds:itemID="{677E1E24-ED05-4CFB-9A01-2C8087E6C366}"/>
</file>

<file path=customXml/itemProps3.xml><?xml version="1.0" encoding="utf-8"?>
<ds:datastoreItem xmlns:ds="http://schemas.openxmlformats.org/officeDocument/2006/customXml" ds:itemID="{759C31FE-44C2-47D2-849F-7DEC060E9158}"/>
</file>

<file path=customXml/itemProps4.xml><?xml version="1.0" encoding="utf-8"?>
<ds:datastoreItem xmlns:ds="http://schemas.openxmlformats.org/officeDocument/2006/customXml" ds:itemID="{4968A96B-1F46-471E-AE61-340BA755F4B3}"/>
</file>

<file path=customXml/itemProps5.xml><?xml version="1.0" encoding="utf-8"?>
<ds:datastoreItem xmlns:ds="http://schemas.openxmlformats.org/officeDocument/2006/customXml" ds:itemID="{76B4AF20-FA53-40EF-8414-FED9BAA9D00D}"/>
</file>

<file path=customXml/itemProps6.xml><?xml version="1.0" encoding="utf-8"?>
<ds:datastoreItem xmlns:ds="http://schemas.openxmlformats.org/officeDocument/2006/customXml" ds:itemID="{136A4534-E0E2-43AD-BCDE-F19CC71A6975}"/>
</file>

<file path=customXml/itemProps7.xml><?xml version="1.0" encoding="utf-8"?>
<ds:datastoreItem xmlns:ds="http://schemas.openxmlformats.org/officeDocument/2006/customXml" ds:itemID="{DE373D67-B34E-410A-8AB1-93E6C37A7832}"/>
</file>

<file path=customXml/itemProps8.xml><?xml version="1.0" encoding="utf-8"?>
<ds:datastoreItem xmlns:ds="http://schemas.openxmlformats.org/officeDocument/2006/customXml" ds:itemID="{A30586D4-D1F0-4E32-B31A-830E74DB110B}"/>
</file>

<file path=docProps/app.xml><?xml version="1.0" encoding="utf-8"?>
<Properties xmlns="http://schemas.openxmlformats.org/officeDocument/2006/extended-properties" xmlns:vt="http://schemas.openxmlformats.org/officeDocument/2006/docPropsVTypes">
  <Template>Agenda</Template>
  <TotalTime>77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Committee Board Report and Regional Committee</vt:lpstr>
    </vt:vector>
  </TitlesOfParts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Committee Board Report and Regional Committee</dc:title>
  <dc:creator>RVergot</dc:creator>
  <cp:lastModifiedBy>AEMO</cp:lastModifiedBy>
  <cp:revision>24</cp:revision>
  <cp:lastPrinted>2009-10-28T00:50:00Z</cp:lastPrinted>
  <dcterms:created xsi:type="dcterms:W3CDTF">2015-09-07T04:32:00Z</dcterms:created>
  <dcterms:modified xsi:type="dcterms:W3CDTF">2015-11-18T03:06:00Z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0x0101009BE89D58CAF0934CA32A20BCFFD353DC004FA0ED5384C8BB4F8ECA86A95AFA1307</vt:lpwstr>
  </property>
  <property fmtid="{D5CDD505-2E9C-101B-9397-08002B2CF9AE}" pid="3" name="_dlc_DocIdItemGuid">
    <vt:lpwstr>b70db423-4c00-4b94-98d9-e6a2cadfe9d3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>67;#Agenda|20eacc35-d575-4597-80db-3bd132196eac;#93;#WHSE|9569a638-a684-42a0-ad6a-c36f99dceaac</vt:lpwstr>
  </property>
  <property fmtid="{D5CDD505-2E9C-101B-9397-08002B2CF9AE}" pid="6" name="Order">
    <vt:r8>15800</vt:r8>
  </property>
  <property fmtid="{D5CDD505-2E9C-101B-9397-08002B2CF9AE}" pid="7" name="MS Type">
    <vt:lpwstr>Supporting Doc</vt:lpwstr>
  </property>
</Properties>
</file>